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C8F" w:rsidRDefault="00502322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>KISI-KISI</w:t>
      </w:r>
      <w:r>
        <w:rPr>
          <w:rFonts w:ascii="Times New Roman" w:hAnsi="Times New Roman"/>
          <w:b/>
          <w:sz w:val="22"/>
          <w:szCs w:val="22"/>
          <w:lang w:val="id-ID"/>
        </w:rPr>
        <w:t xml:space="preserve"> P</w:t>
      </w:r>
      <w:r w:rsidR="00536116">
        <w:rPr>
          <w:rFonts w:ascii="Times New Roman" w:hAnsi="Times New Roman"/>
          <w:b/>
          <w:sz w:val="22"/>
          <w:szCs w:val="22"/>
          <w:lang w:val="id-ID"/>
        </w:rPr>
        <w:t xml:space="preserve">ENYUSUNAN SOAL PENILAIAN </w:t>
      </w:r>
      <w:r w:rsidR="00C42354">
        <w:rPr>
          <w:rFonts w:ascii="Times New Roman" w:hAnsi="Times New Roman"/>
          <w:b/>
          <w:sz w:val="22"/>
          <w:szCs w:val="22"/>
          <w:lang w:val="id-ID"/>
        </w:rPr>
        <w:t>TENGAH</w:t>
      </w:r>
      <w:r w:rsidR="001F7BFC">
        <w:rPr>
          <w:rFonts w:ascii="Times New Roman" w:hAnsi="Times New Roman"/>
          <w:b/>
          <w:sz w:val="22"/>
          <w:szCs w:val="22"/>
          <w:lang w:val="id-ID"/>
        </w:rPr>
        <w:t xml:space="preserve"> </w:t>
      </w:r>
      <w:r w:rsidR="00C42354">
        <w:rPr>
          <w:rFonts w:ascii="Times New Roman" w:hAnsi="Times New Roman"/>
          <w:b/>
          <w:sz w:val="22"/>
          <w:szCs w:val="22"/>
          <w:lang w:val="id-ID"/>
        </w:rPr>
        <w:t>SEMESTER GASAL</w:t>
      </w:r>
    </w:p>
    <w:p w:rsidR="001E6C8F" w:rsidRDefault="00502322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 xml:space="preserve">SMK </w:t>
      </w:r>
      <w:r>
        <w:rPr>
          <w:rFonts w:ascii="Times New Roman" w:hAnsi="Times New Roman"/>
          <w:b/>
          <w:sz w:val="22"/>
          <w:szCs w:val="22"/>
          <w:lang w:val="id-ID"/>
        </w:rPr>
        <w:t>VETERAN</w:t>
      </w:r>
    </w:p>
    <w:p w:rsidR="001E6C8F" w:rsidRDefault="00502322">
      <w:pPr>
        <w:jc w:val="center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>TAHUN PELAJARAN 20</w:t>
      </w:r>
      <w:r w:rsidR="00C42354">
        <w:rPr>
          <w:rFonts w:ascii="Times New Roman" w:hAnsi="Times New Roman"/>
          <w:b/>
          <w:sz w:val="22"/>
          <w:szCs w:val="22"/>
          <w:lang w:val="id-ID"/>
        </w:rPr>
        <w:t>26/2027</w:t>
      </w:r>
    </w:p>
    <w:p w:rsidR="001E6C8F" w:rsidRDefault="001E6C8F">
      <w:pPr>
        <w:tabs>
          <w:tab w:val="left" w:pos="2880"/>
          <w:tab w:val="left" w:pos="3060"/>
          <w:tab w:val="left" w:pos="6237"/>
          <w:tab w:val="left" w:pos="6804"/>
        </w:tabs>
        <w:ind w:left="3969"/>
        <w:rPr>
          <w:rFonts w:ascii="Times New Roman" w:hAnsi="Times New Roman"/>
          <w:bCs/>
          <w:sz w:val="22"/>
          <w:szCs w:val="22"/>
          <w:lang w:val="fi-FI"/>
        </w:rPr>
      </w:pPr>
    </w:p>
    <w:p w:rsidR="001E6C8F" w:rsidRDefault="00502322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  <w:lang w:val="fi-FI"/>
        </w:rPr>
        <w:t>Satuan Pendidikan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S</w:t>
      </w:r>
      <w:r>
        <w:rPr>
          <w:rFonts w:ascii="Times New Roman" w:hAnsi="Times New Roman"/>
          <w:bCs/>
          <w:sz w:val="22"/>
          <w:szCs w:val="22"/>
          <w:lang w:val="id-ID"/>
        </w:rPr>
        <w:t>ekolah Menengah Kejuruan (SMK)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>Alokasi Waktu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 w:rsidR="00C42354">
        <w:rPr>
          <w:rFonts w:ascii="Times New Roman" w:hAnsi="Times New Roman"/>
          <w:bCs/>
          <w:sz w:val="22"/>
          <w:szCs w:val="22"/>
          <w:lang w:val="id-ID"/>
        </w:rPr>
        <w:t>9</w:t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0 </w:t>
      </w:r>
      <w:r>
        <w:rPr>
          <w:rFonts w:ascii="Times New Roman" w:hAnsi="Times New Roman"/>
          <w:bCs/>
          <w:sz w:val="22"/>
          <w:szCs w:val="22"/>
          <w:lang w:val="fi-FI"/>
        </w:rPr>
        <w:t>menit</w:t>
      </w:r>
    </w:p>
    <w:p w:rsidR="001E6C8F" w:rsidRDefault="00502322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sz w:val="22"/>
          <w:szCs w:val="22"/>
          <w:lang w:val="fi-FI"/>
        </w:rPr>
      </w:pPr>
      <w:r>
        <w:rPr>
          <w:rFonts w:ascii="Times New Roman" w:hAnsi="Times New Roman"/>
          <w:bCs/>
          <w:sz w:val="22"/>
          <w:szCs w:val="22"/>
          <w:lang w:val="fi-FI"/>
        </w:rPr>
        <w:t>Bidang Keahlian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sz w:val="22"/>
          <w:szCs w:val="22"/>
          <w:lang w:val="pt-BR"/>
        </w:rPr>
        <w:t>Bentuk Soal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 w:rsidR="00BE73DC">
        <w:rPr>
          <w:rFonts w:ascii="Times New Roman" w:hAnsi="Times New Roman"/>
          <w:sz w:val="22"/>
          <w:szCs w:val="22"/>
          <w:lang w:val="id-ID"/>
        </w:rPr>
        <w:t>Pilihan Ganda</w:t>
      </w:r>
    </w:p>
    <w:p w:rsidR="001E6C8F" w:rsidRDefault="00502322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4317"/>
          <w:tab w:val="left" w:pos="14459"/>
        </w:tabs>
        <w:rPr>
          <w:rFonts w:ascii="Times New Roman" w:hAnsi="Times New Roman"/>
          <w:sz w:val="22"/>
          <w:szCs w:val="22"/>
          <w:lang w:val="id-ID"/>
        </w:rPr>
      </w:pPr>
      <w:r>
        <w:rPr>
          <w:rFonts w:ascii="Times New Roman" w:hAnsi="Times New Roman"/>
          <w:sz w:val="22"/>
          <w:szCs w:val="22"/>
          <w:lang w:val="fi-FI"/>
        </w:rPr>
        <w:t>Program Keahlian</w:t>
      </w:r>
      <w:r>
        <w:rPr>
          <w:rFonts w:ascii="Times New Roman" w:hAnsi="Times New Roman"/>
          <w:sz w:val="22"/>
          <w:szCs w:val="22"/>
          <w:lang w:val="id-ID"/>
        </w:rPr>
        <w:tab/>
        <w:t>:</w:t>
      </w:r>
      <w:r>
        <w:rPr>
          <w:rFonts w:ascii="Times New Roman" w:hAnsi="Times New Roman"/>
          <w:sz w:val="22"/>
          <w:szCs w:val="22"/>
          <w:lang w:val="id-ID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sz w:val="22"/>
          <w:szCs w:val="22"/>
          <w:lang w:val="pt-BR"/>
        </w:rPr>
        <w:t>Jumlah Soal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 w:rsidR="001F7BFC">
        <w:rPr>
          <w:rFonts w:ascii="Times New Roman" w:hAnsi="Times New Roman"/>
          <w:sz w:val="22"/>
          <w:szCs w:val="22"/>
          <w:lang w:val="id-ID"/>
        </w:rPr>
        <w:t>2</w:t>
      </w:r>
      <w:r>
        <w:rPr>
          <w:rFonts w:ascii="Times New Roman" w:hAnsi="Times New Roman"/>
          <w:sz w:val="22"/>
          <w:szCs w:val="22"/>
          <w:lang w:val="id-ID"/>
        </w:rPr>
        <w:t>5</w:t>
      </w:r>
    </w:p>
    <w:p w:rsidR="001E6C8F" w:rsidRDefault="00502322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id-ID"/>
        </w:rPr>
      </w:pPr>
      <w:r>
        <w:rPr>
          <w:rFonts w:ascii="Times New Roman" w:hAnsi="Times New Roman"/>
          <w:bCs/>
          <w:sz w:val="22"/>
          <w:szCs w:val="22"/>
        </w:rPr>
        <w:t>KompetensiKeahlian</w:t>
      </w:r>
      <w:r>
        <w:rPr>
          <w:rFonts w:ascii="Times New Roman" w:hAnsi="Times New Roman"/>
          <w:bCs/>
          <w:sz w:val="22"/>
          <w:szCs w:val="22"/>
        </w:rPr>
        <w:tab/>
        <w:t>:</w:t>
      </w:r>
      <w:r>
        <w:rPr>
          <w:rFonts w:ascii="Times New Roman" w:hAnsi="Times New Roman"/>
          <w:bCs/>
          <w:sz w:val="22"/>
          <w:szCs w:val="22"/>
        </w:rPr>
        <w:tab/>
      </w:r>
      <w:r w:rsidR="00B4269F">
        <w:rPr>
          <w:rFonts w:ascii="Times New Roman" w:hAnsi="Times New Roman"/>
          <w:bCs/>
          <w:sz w:val="22"/>
          <w:szCs w:val="22"/>
          <w:lang w:val="id-ID"/>
        </w:rPr>
        <w:t>Desain Komunikasi Visual</w:t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pt-BR"/>
        </w:rPr>
        <w:tab/>
        <w:t>Penyusun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id-ID"/>
        </w:rPr>
        <w:t>Ratih Kusuma Wardani, S.Pd</w:t>
      </w:r>
    </w:p>
    <w:p w:rsidR="001E6C8F" w:rsidRDefault="00502322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fi-FI"/>
        </w:rPr>
      </w:pPr>
      <w:r>
        <w:rPr>
          <w:rFonts w:ascii="Times New Roman" w:hAnsi="Times New Roman"/>
          <w:bCs/>
          <w:sz w:val="22"/>
          <w:szCs w:val="22"/>
        </w:rPr>
        <w:t>Mata Pelajaran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id-ID"/>
        </w:rPr>
        <w:t>Matematika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</w:p>
    <w:p w:rsidR="001E6C8F" w:rsidRDefault="00502322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ahoma" w:hAnsi="Tahoma" w:cs="Tahoma"/>
          <w:bCs/>
          <w:sz w:val="20"/>
          <w:lang w:val="fi-FI"/>
        </w:rPr>
      </w:pPr>
      <w:r>
        <w:rPr>
          <w:rFonts w:ascii="Times New Roman" w:hAnsi="Times New Roman"/>
          <w:sz w:val="22"/>
          <w:szCs w:val="22"/>
          <w:lang w:val="pt-BR"/>
        </w:rPr>
        <w:t>Kel</w:t>
      </w:r>
      <w:r>
        <w:rPr>
          <w:rFonts w:ascii="Times New Roman" w:hAnsi="Times New Roman"/>
          <w:bCs/>
          <w:sz w:val="22"/>
          <w:szCs w:val="22"/>
        </w:rPr>
        <w:t>as/Semester</w:t>
      </w:r>
      <w:r>
        <w:rPr>
          <w:rFonts w:ascii="Times New Roman" w:hAnsi="Times New Roman"/>
          <w:bCs/>
          <w:sz w:val="22"/>
          <w:szCs w:val="22"/>
        </w:rPr>
        <w:tab/>
        <w:t>:</w:t>
      </w:r>
      <w:r>
        <w:rPr>
          <w:rFonts w:ascii="Times New Roman" w:hAnsi="Times New Roman"/>
          <w:bCs/>
          <w:sz w:val="22"/>
          <w:szCs w:val="22"/>
        </w:rPr>
        <w:tab/>
        <w:t>X</w:t>
      </w:r>
      <w:r w:rsidR="00B4269F">
        <w:rPr>
          <w:rFonts w:ascii="Times New Roman" w:hAnsi="Times New Roman"/>
          <w:bCs/>
          <w:sz w:val="22"/>
          <w:szCs w:val="22"/>
          <w:lang w:val="id-ID"/>
        </w:rPr>
        <w:t>II</w:t>
      </w:r>
      <w:r w:rsidR="000576A4">
        <w:rPr>
          <w:rFonts w:ascii="Times New Roman" w:hAnsi="Times New Roman"/>
          <w:bCs/>
          <w:sz w:val="22"/>
          <w:szCs w:val="22"/>
          <w:lang w:val="id-ID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/</w:t>
      </w:r>
      <w:r w:rsidR="000576A4">
        <w:rPr>
          <w:rFonts w:ascii="Times New Roman" w:hAnsi="Times New Roman"/>
          <w:bCs/>
          <w:sz w:val="22"/>
          <w:szCs w:val="22"/>
          <w:lang w:val="id-ID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G</w:t>
      </w:r>
      <w:r w:rsidR="00C42354">
        <w:rPr>
          <w:rFonts w:ascii="Times New Roman" w:hAnsi="Times New Roman"/>
          <w:bCs/>
          <w:sz w:val="22"/>
          <w:szCs w:val="22"/>
          <w:lang w:val="id-ID"/>
        </w:rPr>
        <w:t>asal</w:t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</w:p>
    <w:p w:rsidR="001E6C8F" w:rsidRDefault="00502322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ahoma" w:hAnsi="Tahoma" w:cs="Tahoma"/>
          <w:sz w:val="20"/>
          <w:lang w:val="pt-BR"/>
        </w:rPr>
      </w:pP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</w:p>
    <w:tbl>
      <w:tblPr>
        <w:tblW w:w="178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62"/>
        <w:gridCol w:w="3543"/>
        <w:gridCol w:w="1843"/>
        <w:gridCol w:w="3827"/>
        <w:gridCol w:w="1276"/>
        <w:gridCol w:w="1417"/>
        <w:gridCol w:w="992"/>
      </w:tblGrid>
      <w:tr w:rsidR="001E6C8F" w:rsidTr="00BE73DC">
        <w:trPr>
          <w:cantSplit/>
          <w:trHeight w:val="241"/>
          <w:tblHeader/>
        </w:trPr>
        <w:tc>
          <w:tcPr>
            <w:tcW w:w="4962" w:type="dxa"/>
            <w:vMerge w:val="restart"/>
            <w:shd w:val="clear" w:color="auto" w:fill="D9D9D9" w:themeFill="background1" w:themeFillShade="D9"/>
            <w:vAlign w:val="center"/>
          </w:tcPr>
          <w:p w:rsidR="001E6C8F" w:rsidRDefault="00502322">
            <w:pPr>
              <w:jc w:val="center"/>
              <w:rPr>
                <w:rFonts w:ascii="Tahoma" w:hAnsi="Tahoma" w:cs="Tahoma"/>
                <w:b/>
                <w:sz w:val="20"/>
                <w:lang w:val="id-ID" w:eastAsia="ja-JP"/>
              </w:rPr>
            </w:pPr>
            <w:r>
              <w:rPr>
                <w:rFonts w:ascii="Tahoma" w:hAnsi="Tahoma" w:cs="Tahoma"/>
                <w:b/>
                <w:sz w:val="20"/>
                <w:lang w:val="id-ID" w:eastAsia="ja-JP"/>
              </w:rPr>
              <w:t>Capaian Pembelajaran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  <w:vAlign w:val="center"/>
          </w:tcPr>
          <w:p w:rsidR="001E6C8F" w:rsidRPr="001E7C53" w:rsidRDefault="001E7C53">
            <w:pPr>
              <w:ind w:left="146"/>
              <w:jc w:val="center"/>
              <w:rPr>
                <w:rFonts w:ascii="Tahoma" w:hAnsi="Tahoma" w:cs="Tahoma"/>
                <w:b/>
                <w:sz w:val="20"/>
                <w:lang w:val="id-ID" w:eastAsia="ja-JP"/>
              </w:rPr>
            </w:pPr>
            <w:r>
              <w:rPr>
                <w:rFonts w:ascii="Tahoma" w:hAnsi="Tahoma" w:cs="Tahoma"/>
                <w:b/>
                <w:sz w:val="20"/>
                <w:lang w:val="id-ID" w:eastAsia="ja-JP"/>
              </w:rPr>
              <w:t>ATP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1E6C8F" w:rsidRDefault="00502322">
            <w:pPr>
              <w:ind w:left="146"/>
              <w:jc w:val="center"/>
              <w:rPr>
                <w:rFonts w:ascii="Tahoma" w:hAnsi="Tahoma" w:cs="Tahoma"/>
                <w:b/>
                <w:sz w:val="20"/>
                <w:lang w:eastAsia="ja-JP"/>
              </w:rPr>
            </w:pPr>
            <w:r>
              <w:rPr>
                <w:rFonts w:ascii="Tahoma" w:hAnsi="Tahoma" w:cs="Tahoma"/>
                <w:b/>
                <w:sz w:val="20"/>
                <w:lang w:eastAsia="ja-JP"/>
              </w:rPr>
              <w:t>Materi</w:t>
            </w:r>
          </w:p>
        </w:tc>
        <w:tc>
          <w:tcPr>
            <w:tcW w:w="3827" w:type="dxa"/>
            <w:vMerge w:val="restart"/>
            <w:shd w:val="clear" w:color="auto" w:fill="D9D9D9" w:themeFill="background1" w:themeFillShade="D9"/>
          </w:tcPr>
          <w:p w:rsidR="001E6C8F" w:rsidRDefault="00502322">
            <w:pPr>
              <w:spacing w:before="120"/>
              <w:jc w:val="center"/>
              <w:rPr>
                <w:rFonts w:ascii="Tahoma" w:hAnsi="Tahoma" w:cs="Tahoma"/>
                <w:b/>
                <w:sz w:val="20"/>
                <w:lang w:val="id-ID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Indikator Soal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</w:tcPr>
          <w:p w:rsidR="001E6C8F" w:rsidRDefault="00502322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Level kognitif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</w:tcPr>
          <w:p w:rsidR="001E6C8F" w:rsidRDefault="00502322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Bentuk Soal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</w:tcPr>
          <w:p w:rsidR="001E6C8F" w:rsidRDefault="00502322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Nomor Soal</w:t>
            </w:r>
          </w:p>
        </w:tc>
      </w:tr>
      <w:tr w:rsidR="001E6C8F" w:rsidTr="00BE73DC">
        <w:trPr>
          <w:cantSplit/>
          <w:trHeight w:val="241"/>
          <w:tblHeader/>
        </w:trPr>
        <w:tc>
          <w:tcPr>
            <w:tcW w:w="4962" w:type="dxa"/>
            <w:vMerge/>
            <w:shd w:val="clear" w:color="auto" w:fill="D9D9D9" w:themeFill="background1" w:themeFillShade="D9"/>
          </w:tcPr>
          <w:p w:rsidR="001E6C8F" w:rsidRDefault="001E6C8F">
            <w:pPr>
              <w:jc w:val="center"/>
              <w:rPr>
                <w:rFonts w:ascii="Tahoma" w:hAnsi="Tahoma" w:cs="Tahoma"/>
                <w:b/>
                <w:sz w:val="20"/>
                <w:lang w:val="fi-FI" w:eastAsia="ja-JP"/>
              </w:rPr>
            </w:pPr>
          </w:p>
        </w:tc>
        <w:tc>
          <w:tcPr>
            <w:tcW w:w="3543" w:type="dxa"/>
            <w:vMerge/>
            <w:shd w:val="clear" w:color="auto" w:fill="D9D9D9" w:themeFill="background1" w:themeFillShade="D9"/>
          </w:tcPr>
          <w:p w:rsidR="001E6C8F" w:rsidRDefault="001E6C8F">
            <w:pPr>
              <w:ind w:left="146"/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</w:p>
        </w:tc>
        <w:tc>
          <w:tcPr>
            <w:tcW w:w="1843" w:type="dxa"/>
            <w:vMerge/>
            <w:shd w:val="clear" w:color="auto" w:fill="D9D9D9" w:themeFill="background1" w:themeFillShade="D9"/>
            <w:vAlign w:val="center"/>
          </w:tcPr>
          <w:p w:rsidR="001E6C8F" w:rsidRDefault="001E6C8F">
            <w:pPr>
              <w:ind w:left="146"/>
              <w:jc w:val="center"/>
              <w:rPr>
                <w:rFonts w:ascii="Tahoma" w:hAnsi="Tahoma" w:cs="Tahoma"/>
                <w:b/>
                <w:sz w:val="20"/>
                <w:lang w:eastAsia="ja-JP"/>
              </w:rPr>
            </w:pPr>
          </w:p>
        </w:tc>
        <w:tc>
          <w:tcPr>
            <w:tcW w:w="3827" w:type="dxa"/>
            <w:vMerge/>
            <w:shd w:val="clear" w:color="auto" w:fill="D9D9D9" w:themeFill="background1" w:themeFillShade="D9"/>
          </w:tcPr>
          <w:p w:rsidR="001E6C8F" w:rsidRDefault="001E6C8F">
            <w:pPr>
              <w:jc w:val="center"/>
              <w:rPr>
                <w:rFonts w:ascii="Tahoma" w:hAnsi="Tahoma" w:cs="Tahoma"/>
                <w:b/>
                <w:sz w:val="20"/>
                <w:lang w:val="id-ID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1E6C8F" w:rsidRDefault="001E6C8F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1417" w:type="dxa"/>
            <w:vMerge/>
            <w:shd w:val="clear" w:color="auto" w:fill="D9D9D9" w:themeFill="background1" w:themeFillShade="D9"/>
          </w:tcPr>
          <w:p w:rsidR="001E6C8F" w:rsidRDefault="001E6C8F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1E6C8F" w:rsidRDefault="001E6C8F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B4269F" w:rsidTr="006F4462">
        <w:trPr>
          <w:cantSplit/>
          <w:trHeight w:val="830"/>
        </w:trPr>
        <w:tc>
          <w:tcPr>
            <w:tcW w:w="4962" w:type="dxa"/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mampu menerapkan konsep matematika dalam konteks pekerjaan bidang DKV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menentukan banyak pilihan dari beberapa alternatif</w:t>
            </w:r>
          </w:p>
        </w:tc>
        <w:tc>
          <w:tcPr>
            <w:tcW w:w="1843" w:type="dxa"/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Aturan Penjumlahan</w:t>
            </w:r>
          </w:p>
        </w:tc>
        <w:tc>
          <w:tcPr>
            <w:tcW w:w="3827" w:type="dxa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Menentukan banyak pilihan media desain</w:t>
            </w:r>
          </w:p>
        </w:tc>
        <w:tc>
          <w:tcPr>
            <w:tcW w:w="1276" w:type="dxa"/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B4269F" w:rsidTr="006F4462">
        <w:trPr>
          <w:cantSplit/>
          <w:trHeight w:val="988"/>
        </w:trPr>
        <w:tc>
          <w:tcPr>
            <w:tcW w:w="4962" w:type="dxa"/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mampu menerapkan kaidah pencacahan dalam permasalahan kontekstual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menentukan banyak kemungkinan menggunakan aturan perkalian</w:t>
            </w:r>
          </w:p>
        </w:tc>
        <w:tc>
          <w:tcPr>
            <w:tcW w:w="1843" w:type="dxa"/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Aturan Perkalian</w:t>
            </w:r>
          </w:p>
        </w:tc>
        <w:tc>
          <w:tcPr>
            <w:tcW w:w="3827" w:type="dxa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Menentukan banyak kombinasi desain poster</w:t>
            </w:r>
          </w:p>
        </w:tc>
        <w:tc>
          <w:tcPr>
            <w:tcW w:w="1276" w:type="dxa"/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2</w:t>
            </w:r>
          </w:p>
        </w:tc>
      </w:tr>
      <w:tr w:rsidR="00B4269F" w:rsidTr="006F4462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mampu menerapkan kaidah pencacahan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menentukan banyak kode menggunakan beberapa pilihan</w:t>
            </w:r>
          </w:p>
        </w:tc>
        <w:tc>
          <w:tcPr>
            <w:tcW w:w="1843" w:type="dxa"/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Aturan Perkalian</w:t>
            </w:r>
          </w:p>
        </w:tc>
        <w:tc>
          <w:tcPr>
            <w:tcW w:w="3827" w:type="dxa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Menghitung variasi kode proyek desain</w:t>
            </w:r>
          </w:p>
        </w:tc>
        <w:tc>
          <w:tcPr>
            <w:tcW w:w="1276" w:type="dxa"/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3</w:t>
            </w:r>
          </w:p>
        </w:tc>
      </w:tr>
      <w:tr w:rsidR="00B4269F" w:rsidTr="006F4462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mampu menerapkan aturan perkalian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menentukan banyak variasi desain dari beberapa elemen</w:t>
            </w:r>
          </w:p>
        </w:tc>
        <w:tc>
          <w:tcPr>
            <w:tcW w:w="1843" w:type="dxa"/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Aturan Perkalian</w:t>
            </w:r>
          </w:p>
        </w:tc>
        <w:tc>
          <w:tcPr>
            <w:tcW w:w="3827" w:type="dxa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Menghitung variasi logo berdasarkan pilihan elemen</w:t>
            </w:r>
          </w:p>
        </w:tc>
        <w:tc>
          <w:tcPr>
            <w:tcW w:w="1276" w:type="dxa"/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4</w:t>
            </w:r>
          </w:p>
        </w:tc>
      </w:tr>
      <w:tr w:rsidR="00B4269F" w:rsidTr="006F4462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mampu menerapkan konsep faktorial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menentukan banyak susunan objek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Faktorial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Menentukan banyak susunan elemen desain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5</w:t>
            </w:r>
          </w:p>
        </w:tc>
      </w:tr>
      <w:tr w:rsidR="00B4269F" w:rsidTr="006F4462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lastRenderedPageBreak/>
              <w:t>Peserta didik mampu menerapkan faktorial dalam konteks pekerjaan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menentukan banyak urutan penyajian desain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Faktorial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Menghitung susunan presentasi desain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6</w:t>
            </w:r>
          </w:p>
        </w:tc>
      </w:tr>
      <w:tr w:rsidR="00B4269F" w:rsidTr="006F4462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mampu menerapkan konsep peluang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menentukan peluang suatu kejadian sederhana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Peluang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Menentukan peluang file desain tertentu terpilih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7</w:t>
            </w:r>
          </w:p>
        </w:tc>
      </w:tr>
      <w:tr w:rsidR="00B4269F" w:rsidTr="006F4462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mampu menerapkan peluang berdasarkan data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menentukan peluang kejadian dari data proyek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Peluang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Menghitung peluang desain tertentu dipilih klien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8</w:t>
            </w:r>
          </w:p>
        </w:tc>
      </w:tr>
      <w:tr w:rsidR="00B4269F" w:rsidTr="006F4462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mampu menerapkan peluang komplemen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menentukan peluang kejadian tidak terjadi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Peluang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Menentukan peluang desain tidak mengalami revisi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9</w:t>
            </w:r>
          </w:p>
        </w:tc>
      </w:tr>
      <w:tr w:rsidR="00B4269F" w:rsidTr="006F4462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mampu menggunakan operasi bilangan dalam konteks DKV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menyelesaikan operasi bilangan dalam biaya produksi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Bilangan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Menghitung biaya pencetakan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10</w:t>
            </w:r>
          </w:p>
        </w:tc>
      </w:tr>
      <w:tr w:rsidR="00B4269F" w:rsidTr="006F4462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mampu menggunakan bilangan dalam konteks desain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menghitung perubahan harga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Bilangan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Menghitung harga setelah diskon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11</w:t>
            </w:r>
          </w:p>
        </w:tc>
      </w:tr>
      <w:tr w:rsidR="00B4269F" w:rsidTr="006F4462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mampu menerapkan operasi bilangan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menghitung total biaya proyek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Bilangan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Menentukan total biaya desain dan cetak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12</w:t>
            </w:r>
          </w:p>
        </w:tc>
      </w:tr>
      <w:tr w:rsidR="00B4269F" w:rsidTr="006F4462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mampu menerapkan sifat eksponen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menggunakan bentuk eksponen pada ukuran digital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Eksponen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Menghitung jumlah piksel/kapasitas secara berpangkat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13</w:t>
            </w:r>
          </w:p>
        </w:tc>
      </w:tr>
      <w:tr w:rsidR="00B4269F" w:rsidTr="006F4462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lastRenderedPageBreak/>
              <w:t>Peserta didik mampu menerapkan sifat-sifat eksponen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menyederhanakan bentuk eksponen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Eksponen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Menentukan hasil operasi eksponen pada resolusi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14</w:t>
            </w:r>
          </w:p>
        </w:tc>
      </w:tr>
      <w:tr w:rsidR="00B4269F" w:rsidTr="006F4462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mampu menerapkan eksponen dalam konteks teknologi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menentukan kapasitas file berdasarkan faktor pengali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Eksponen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Menghitung kapasitas penyimpanan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15</w:t>
            </w:r>
          </w:p>
        </w:tc>
      </w:tr>
      <w:tr w:rsidR="00B4269F" w:rsidTr="006F4462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mampu menerapkan konsep fungsi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menentukan fungsi biaya produksi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Fungsi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Menentukan model fungsi biaya percetakan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16</w:t>
            </w:r>
          </w:p>
        </w:tc>
      </w:tr>
      <w:tr w:rsidR="00B4269F" w:rsidTr="006F4462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mampu menerapkan fungsi dalam konteks DKV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menghitung pendapatan proyek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Fungsi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Menentukan keuntungan proyek desain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17</w:t>
            </w:r>
          </w:p>
        </w:tc>
      </w:tr>
      <w:tr w:rsidR="00B4269F" w:rsidTr="006F4462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mampu memahami konsep relasi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menentukan pasangan dari dua himpunan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Relasi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Menentukan relasi desain dengan jenis media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C2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18</w:t>
            </w:r>
          </w:p>
        </w:tc>
      </w:tr>
      <w:tr w:rsidR="00B4269F" w:rsidTr="006F4462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mampu menganalisis fungsi dalam konteks pekerjaan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menentukan model fungsi dari data proyek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Fungsi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Menentukan persamaan biaya desain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19</w:t>
            </w:r>
          </w:p>
        </w:tc>
      </w:tr>
      <w:tr w:rsidR="00B4269F" w:rsidTr="006F4462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mampu menerapkan fungsi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menghitung nilai fungsi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Fungsi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Menghitung pendapatan berdasarkan jumlah desain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20</w:t>
            </w:r>
          </w:p>
        </w:tc>
      </w:tr>
      <w:tr w:rsidR="00B4269F" w:rsidTr="006F4462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mampu menerapkan barisan aritmatika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menentukan suku ke-n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Barisan Aritmatika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Menentukan jumlah desain yang dikerjakan pada minggu tertentu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21</w:t>
            </w:r>
          </w:p>
        </w:tc>
      </w:tr>
      <w:tr w:rsidR="00B4269F" w:rsidTr="006F4462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lastRenderedPageBreak/>
              <w:t>Peserta didik mampu menerapkan barisan aritmatika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menentukan beda barisan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Barisan Aritmatika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Menentukan kenaikan jumlah proyek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22</w:t>
            </w:r>
          </w:p>
        </w:tc>
      </w:tr>
      <w:tr w:rsidR="00B4269F" w:rsidTr="006F4462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mampu menerapkan barisan aritmatika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menentukan suku tertentu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Barisan Aritmatika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Menentukan jumlah poster yang diproduksi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23</w:t>
            </w:r>
          </w:p>
        </w:tc>
      </w:tr>
      <w:tr w:rsidR="00B4269F" w:rsidTr="006F4462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mampu menerapkan barisan aritmatika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menentukan jumlah beberapa suku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Barisan Aritmatika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Menghitung total desain yang diselesaikan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24</w:t>
            </w:r>
          </w:p>
        </w:tc>
      </w:tr>
      <w:tr w:rsidR="00B4269F" w:rsidTr="006F4462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mampu mengintegrasikan konsep matematika dalam bidang DKV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Peserta didik menganalisis pola produksi desain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Fungsi dan Barisan Aritmatika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Menentukan target produksi berdasarkan pola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C4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E359DC">
            <w:pPr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Pilihan Ganda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4269F" w:rsidRPr="00B4269F" w:rsidRDefault="00B4269F" w:rsidP="00B4269F">
            <w:pPr>
              <w:jc w:val="center"/>
              <w:rPr>
                <w:rFonts w:ascii="Times New Roman" w:hAnsi="Times New Roman"/>
                <w:szCs w:val="24"/>
              </w:rPr>
            </w:pPr>
            <w:r w:rsidRPr="00B4269F">
              <w:rPr>
                <w:rFonts w:ascii="Times New Roman" w:hAnsi="Times New Roman"/>
                <w:szCs w:val="24"/>
              </w:rPr>
              <w:t>25</w:t>
            </w:r>
          </w:p>
        </w:tc>
      </w:tr>
    </w:tbl>
    <w:tbl>
      <w:tblPr>
        <w:tblStyle w:val="TableGrid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29"/>
        <w:gridCol w:w="6788"/>
      </w:tblGrid>
      <w:tr w:rsidR="001E6C8F">
        <w:trPr>
          <w:trHeight w:val="2394"/>
        </w:trPr>
        <w:tc>
          <w:tcPr>
            <w:tcW w:w="7529" w:type="dxa"/>
          </w:tcPr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:rsidR="001E6C8F" w:rsidRDefault="00502322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Mengetahui,</w:t>
            </w:r>
          </w:p>
          <w:p w:rsidR="001E6C8F" w:rsidRDefault="00502322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Kepala</w:t>
            </w:r>
            <w:r w:rsidR="00BE73DC">
              <w:rPr>
                <w:rFonts w:ascii="Times New Roman" w:hAnsi="Times New Roman"/>
                <w:szCs w:val="22"/>
                <w:lang w:val="id-ID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Sekolah SMK Veteran</w:t>
            </w: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502322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SH. Nugrahenny, S.Pd</w:t>
            </w: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6788" w:type="dxa"/>
          </w:tcPr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:rsidR="001E6C8F" w:rsidRDefault="00502322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  <w:r>
              <w:rPr>
                <w:rFonts w:ascii="Times New Roman" w:hAnsi="Times New Roman"/>
                <w:szCs w:val="22"/>
              </w:rPr>
              <w:t xml:space="preserve">Pekalongan,    </w:t>
            </w:r>
            <w:r w:rsidR="00C42354">
              <w:rPr>
                <w:rFonts w:ascii="Times New Roman" w:hAnsi="Times New Roman"/>
                <w:szCs w:val="22"/>
                <w:lang w:val="id-ID"/>
              </w:rPr>
              <w:t xml:space="preserve">  September</w:t>
            </w:r>
            <w:r>
              <w:rPr>
                <w:rFonts w:ascii="Times New Roman" w:hAnsi="Times New Roman"/>
                <w:szCs w:val="22"/>
              </w:rPr>
              <w:t xml:space="preserve"> 202</w:t>
            </w:r>
            <w:r w:rsidR="001F7BFC">
              <w:rPr>
                <w:rFonts w:ascii="Times New Roman" w:hAnsi="Times New Roman"/>
                <w:szCs w:val="22"/>
                <w:lang w:val="id-ID"/>
              </w:rPr>
              <w:t>6</w:t>
            </w:r>
          </w:p>
          <w:p w:rsidR="001E6C8F" w:rsidRDefault="00502322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Guru Mata Pelajaran</w:t>
            </w: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502322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Ratih</w:t>
            </w:r>
            <w:r w:rsidR="00BE73DC">
              <w:rPr>
                <w:rFonts w:ascii="Times New Roman" w:hAnsi="Times New Roman"/>
                <w:szCs w:val="22"/>
                <w:lang w:val="id-ID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Kusuma</w:t>
            </w:r>
            <w:r w:rsidR="00BE73DC">
              <w:rPr>
                <w:rFonts w:ascii="Times New Roman" w:hAnsi="Times New Roman"/>
                <w:szCs w:val="22"/>
                <w:lang w:val="id-ID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Wardani, S.Pd</w:t>
            </w:r>
          </w:p>
        </w:tc>
      </w:tr>
    </w:tbl>
    <w:p w:rsidR="001E6C8F" w:rsidRDefault="001E6C8F">
      <w:pPr>
        <w:outlineLvl w:val="0"/>
        <w:rPr>
          <w:rFonts w:ascii="Times New Roman" w:hAnsi="Times New Roman"/>
          <w:sz w:val="22"/>
          <w:szCs w:val="22"/>
        </w:rPr>
      </w:pPr>
    </w:p>
    <w:p w:rsidR="001E6C8F" w:rsidRDefault="001E6C8F">
      <w:pPr>
        <w:jc w:val="center"/>
        <w:outlineLvl w:val="0"/>
        <w:rPr>
          <w:rFonts w:ascii="Times New Roman" w:hAnsi="Times New Roman"/>
          <w:sz w:val="22"/>
          <w:szCs w:val="22"/>
        </w:rPr>
      </w:pPr>
    </w:p>
    <w:p w:rsidR="00EB0287" w:rsidRDefault="00EB0287">
      <w:pPr>
        <w:rPr>
          <w:lang w:val="id-ID"/>
        </w:rPr>
      </w:pPr>
    </w:p>
    <w:sectPr w:rsidR="00EB0287" w:rsidSect="001E6C8F">
      <w:pgSz w:w="20163" w:h="12242" w:orient="landscape"/>
      <w:pgMar w:top="1418" w:right="1134" w:bottom="1701" w:left="1418" w:header="709" w:footer="69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0468" w:rsidRDefault="00F40468">
      <w:r>
        <w:separator/>
      </w:r>
    </w:p>
  </w:endnote>
  <w:endnote w:type="continuationSeparator" w:id="1">
    <w:p w:rsidR="00F40468" w:rsidRDefault="00F404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0468" w:rsidRDefault="00F40468">
      <w:r>
        <w:separator/>
      </w:r>
    </w:p>
  </w:footnote>
  <w:footnote w:type="continuationSeparator" w:id="1">
    <w:p w:rsidR="00F40468" w:rsidRDefault="00F4046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B7C18"/>
    <w:multiLevelType w:val="hybridMultilevel"/>
    <w:tmpl w:val="B8BCB0B4"/>
    <w:lvl w:ilvl="0" w:tplc="B734DC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023834"/>
    <w:multiLevelType w:val="multilevel"/>
    <w:tmpl w:val="5A02383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1B71"/>
    <w:rsid w:val="0000499A"/>
    <w:rsid w:val="00006481"/>
    <w:rsid w:val="000358CA"/>
    <w:rsid w:val="00037B4D"/>
    <w:rsid w:val="0004109C"/>
    <w:rsid w:val="000429B6"/>
    <w:rsid w:val="000502DF"/>
    <w:rsid w:val="00055AB5"/>
    <w:rsid w:val="000576A4"/>
    <w:rsid w:val="000737AA"/>
    <w:rsid w:val="000749CC"/>
    <w:rsid w:val="00075289"/>
    <w:rsid w:val="0009456F"/>
    <w:rsid w:val="000B23BE"/>
    <w:rsid w:val="000B2F63"/>
    <w:rsid w:val="000C19E5"/>
    <w:rsid w:val="000C44CB"/>
    <w:rsid w:val="000C5F2E"/>
    <w:rsid w:val="000E5375"/>
    <w:rsid w:val="00100FB7"/>
    <w:rsid w:val="001038D0"/>
    <w:rsid w:val="001609F9"/>
    <w:rsid w:val="00173F4C"/>
    <w:rsid w:val="0017652B"/>
    <w:rsid w:val="001934C7"/>
    <w:rsid w:val="0019728A"/>
    <w:rsid w:val="001B1DD1"/>
    <w:rsid w:val="001B6EBC"/>
    <w:rsid w:val="001C375E"/>
    <w:rsid w:val="001C4F6E"/>
    <w:rsid w:val="001D4EBF"/>
    <w:rsid w:val="001D550C"/>
    <w:rsid w:val="001E360E"/>
    <w:rsid w:val="001E6C8F"/>
    <w:rsid w:val="001E7654"/>
    <w:rsid w:val="001E7B22"/>
    <w:rsid w:val="001E7C53"/>
    <w:rsid w:val="001F7BFC"/>
    <w:rsid w:val="002030D5"/>
    <w:rsid w:val="00212182"/>
    <w:rsid w:val="00214652"/>
    <w:rsid w:val="002239B2"/>
    <w:rsid w:val="00254975"/>
    <w:rsid w:val="0025670F"/>
    <w:rsid w:val="00261D5B"/>
    <w:rsid w:val="0026494B"/>
    <w:rsid w:val="00282E3A"/>
    <w:rsid w:val="00285BB5"/>
    <w:rsid w:val="00286C32"/>
    <w:rsid w:val="00287336"/>
    <w:rsid w:val="002A5072"/>
    <w:rsid w:val="002D2CDD"/>
    <w:rsid w:val="002D769F"/>
    <w:rsid w:val="002E53EE"/>
    <w:rsid w:val="002E7A66"/>
    <w:rsid w:val="00303822"/>
    <w:rsid w:val="00307D1C"/>
    <w:rsid w:val="00312761"/>
    <w:rsid w:val="00320239"/>
    <w:rsid w:val="00321042"/>
    <w:rsid w:val="00325BF5"/>
    <w:rsid w:val="00327865"/>
    <w:rsid w:val="00353E36"/>
    <w:rsid w:val="00356A72"/>
    <w:rsid w:val="00357D5F"/>
    <w:rsid w:val="003740F5"/>
    <w:rsid w:val="00374CC8"/>
    <w:rsid w:val="003863C5"/>
    <w:rsid w:val="00387B5F"/>
    <w:rsid w:val="003906D6"/>
    <w:rsid w:val="00390C66"/>
    <w:rsid w:val="003915D6"/>
    <w:rsid w:val="003B4683"/>
    <w:rsid w:val="003C0C3B"/>
    <w:rsid w:val="003C7C79"/>
    <w:rsid w:val="003D0BE5"/>
    <w:rsid w:val="003D4064"/>
    <w:rsid w:val="003D646D"/>
    <w:rsid w:val="003E362B"/>
    <w:rsid w:val="004009E0"/>
    <w:rsid w:val="00403BB2"/>
    <w:rsid w:val="0042278E"/>
    <w:rsid w:val="004233B4"/>
    <w:rsid w:val="00430E2C"/>
    <w:rsid w:val="00443D43"/>
    <w:rsid w:val="0044563B"/>
    <w:rsid w:val="00461652"/>
    <w:rsid w:val="004815DB"/>
    <w:rsid w:val="004971AE"/>
    <w:rsid w:val="004A1E91"/>
    <w:rsid w:val="004B0A68"/>
    <w:rsid w:val="004B0AFC"/>
    <w:rsid w:val="004B579D"/>
    <w:rsid w:val="004C4692"/>
    <w:rsid w:val="004C6FEF"/>
    <w:rsid w:val="004E3CF8"/>
    <w:rsid w:val="004E52E3"/>
    <w:rsid w:val="004F5DF8"/>
    <w:rsid w:val="00502322"/>
    <w:rsid w:val="005026AF"/>
    <w:rsid w:val="00505C4E"/>
    <w:rsid w:val="005069B4"/>
    <w:rsid w:val="00512212"/>
    <w:rsid w:val="005136B8"/>
    <w:rsid w:val="00513728"/>
    <w:rsid w:val="00526F74"/>
    <w:rsid w:val="00530397"/>
    <w:rsid w:val="00536116"/>
    <w:rsid w:val="00540821"/>
    <w:rsid w:val="00545CAF"/>
    <w:rsid w:val="0054685D"/>
    <w:rsid w:val="00546861"/>
    <w:rsid w:val="00550F21"/>
    <w:rsid w:val="00555483"/>
    <w:rsid w:val="005626A5"/>
    <w:rsid w:val="00575FB7"/>
    <w:rsid w:val="00586AC3"/>
    <w:rsid w:val="0059034F"/>
    <w:rsid w:val="005A281D"/>
    <w:rsid w:val="005A4426"/>
    <w:rsid w:val="005A6689"/>
    <w:rsid w:val="005C5B92"/>
    <w:rsid w:val="005E0F0C"/>
    <w:rsid w:val="005F6F28"/>
    <w:rsid w:val="005F79C3"/>
    <w:rsid w:val="00600712"/>
    <w:rsid w:val="0061569B"/>
    <w:rsid w:val="006300CA"/>
    <w:rsid w:val="00631EE8"/>
    <w:rsid w:val="00636247"/>
    <w:rsid w:val="00646F35"/>
    <w:rsid w:val="00675624"/>
    <w:rsid w:val="00677F41"/>
    <w:rsid w:val="006911E8"/>
    <w:rsid w:val="006B696A"/>
    <w:rsid w:val="006C4487"/>
    <w:rsid w:val="006C6C06"/>
    <w:rsid w:val="006D667E"/>
    <w:rsid w:val="006D693D"/>
    <w:rsid w:val="007407BA"/>
    <w:rsid w:val="00747420"/>
    <w:rsid w:val="00761516"/>
    <w:rsid w:val="007833A9"/>
    <w:rsid w:val="007838D7"/>
    <w:rsid w:val="00792526"/>
    <w:rsid w:val="00792D26"/>
    <w:rsid w:val="007935F3"/>
    <w:rsid w:val="007A70F3"/>
    <w:rsid w:val="007C019D"/>
    <w:rsid w:val="007C0CF2"/>
    <w:rsid w:val="007C2549"/>
    <w:rsid w:val="007D561A"/>
    <w:rsid w:val="007E7463"/>
    <w:rsid w:val="007F17E4"/>
    <w:rsid w:val="00812975"/>
    <w:rsid w:val="008307F0"/>
    <w:rsid w:val="00831779"/>
    <w:rsid w:val="008368FF"/>
    <w:rsid w:val="008505AF"/>
    <w:rsid w:val="00855782"/>
    <w:rsid w:val="00883C90"/>
    <w:rsid w:val="008A6E75"/>
    <w:rsid w:val="008A71A3"/>
    <w:rsid w:val="008A7707"/>
    <w:rsid w:val="008C1E10"/>
    <w:rsid w:val="008C3A65"/>
    <w:rsid w:val="008D222E"/>
    <w:rsid w:val="008E6B28"/>
    <w:rsid w:val="008F6EC9"/>
    <w:rsid w:val="009009D0"/>
    <w:rsid w:val="00900D4F"/>
    <w:rsid w:val="00900E9A"/>
    <w:rsid w:val="00904600"/>
    <w:rsid w:val="00904B30"/>
    <w:rsid w:val="009079F2"/>
    <w:rsid w:val="00915597"/>
    <w:rsid w:val="00950047"/>
    <w:rsid w:val="009520EF"/>
    <w:rsid w:val="00954FA5"/>
    <w:rsid w:val="00972B74"/>
    <w:rsid w:val="00994841"/>
    <w:rsid w:val="009C1270"/>
    <w:rsid w:val="009D44CF"/>
    <w:rsid w:val="009E46B0"/>
    <w:rsid w:val="00A03FAF"/>
    <w:rsid w:val="00A153FF"/>
    <w:rsid w:val="00A16F8D"/>
    <w:rsid w:val="00A3685D"/>
    <w:rsid w:val="00A4099B"/>
    <w:rsid w:val="00A40A6A"/>
    <w:rsid w:val="00A46F4B"/>
    <w:rsid w:val="00A7661D"/>
    <w:rsid w:val="00A774DE"/>
    <w:rsid w:val="00A81526"/>
    <w:rsid w:val="00A8665B"/>
    <w:rsid w:val="00AA170F"/>
    <w:rsid w:val="00AA22B7"/>
    <w:rsid w:val="00AA6C7C"/>
    <w:rsid w:val="00AB6A81"/>
    <w:rsid w:val="00AC267A"/>
    <w:rsid w:val="00AC70FA"/>
    <w:rsid w:val="00AD355B"/>
    <w:rsid w:val="00AD6639"/>
    <w:rsid w:val="00AE099B"/>
    <w:rsid w:val="00AE6BA3"/>
    <w:rsid w:val="00AF68EF"/>
    <w:rsid w:val="00B05A55"/>
    <w:rsid w:val="00B25721"/>
    <w:rsid w:val="00B3205C"/>
    <w:rsid w:val="00B35616"/>
    <w:rsid w:val="00B42675"/>
    <w:rsid w:val="00B4269F"/>
    <w:rsid w:val="00B56420"/>
    <w:rsid w:val="00B85E44"/>
    <w:rsid w:val="00B921BE"/>
    <w:rsid w:val="00B959D2"/>
    <w:rsid w:val="00BA648F"/>
    <w:rsid w:val="00BB1670"/>
    <w:rsid w:val="00BB50A5"/>
    <w:rsid w:val="00BC47C0"/>
    <w:rsid w:val="00BE73DC"/>
    <w:rsid w:val="00C14E95"/>
    <w:rsid w:val="00C23242"/>
    <w:rsid w:val="00C34D1E"/>
    <w:rsid w:val="00C37345"/>
    <w:rsid w:val="00C42354"/>
    <w:rsid w:val="00C50F6F"/>
    <w:rsid w:val="00C51FAB"/>
    <w:rsid w:val="00C53E2C"/>
    <w:rsid w:val="00C56D6E"/>
    <w:rsid w:val="00C63680"/>
    <w:rsid w:val="00C96854"/>
    <w:rsid w:val="00CB0B18"/>
    <w:rsid w:val="00CB3511"/>
    <w:rsid w:val="00CC1C58"/>
    <w:rsid w:val="00CE60DC"/>
    <w:rsid w:val="00CE6FE3"/>
    <w:rsid w:val="00CF55FB"/>
    <w:rsid w:val="00CF6C0F"/>
    <w:rsid w:val="00D00F26"/>
    <w:rsid w:val="00D11B71"/>
    <w:rsid w:val="00D12250"/>
    <w:rsid w:val="00D17CE4"/>
    <w:rsid w:val="00D2132E"/>
    <w:rsid w:val="00D261F6"/>
    <w:rsid w:val="00D3196E"/>
    <w:rsid w:val="00D916C3"/>
    <w:rsid w:val="00D9529B"/>
    <w:rsid w:val="00D95C42"/>
    <w:rsid w:val="00DB75C6"/>
    <w:rsid w:val="00DD4AE0"/>
    <w:rsid w:val="00DD7265"/>
    <w:rsid w:val="00DD7C47"/>
    <w:rsid w:val="00DE1C7A"/>
    <w:rsid w:val="00DF0236"/>
    <w:rsid w:val="00E04FE7"/>
    <w:rsid w:val="00E0756A"/>
    <w:rsid w:val="00E2077F"/>
    <w:rsid w:val="00E33936"/>
    <w:rsid w:val="00E4224D"/>
    <w:rsid w:val="00E465DD"/>
    <w:rsid w:val="00E47B7B"/>
    <w:rsid w:val="00E50829"/>
    <w:rsid w:val="00E60733"/>
    <w:rsid w:val="00E91391"/>
    <w:rsid w:val="00EB0287"/>
    <w:rsid w:val="00EB1D88"/>
    <w:rsid w:val="00EB1FF9"/>
    <w:rsid w:val="00EB2A1C"/>
    <w:rsid w:val="00EE1F73"/>
    <w:rsid w:val="00EF128E"/>
    <w:rsid w:val="00EF4A74"/>
    <w:rsid w:val="00F33D5E"/>
    <w:rsid w:val="00F36FA7"/>
    <w:rsid w:val="00F40468"/>
    <w:rsid w:val="00F52A9C"/>
    <w:rsid w:val="00F57912"/>
    <w:rsid w:val="00F57918"/>
    <w:rsid w:val="00F71774"/>
    <w:rsid w:val="00F86DD3"/>
    <w:rsid w:val="00F920DA"/>
    <w:rsid w:val="00F927EB"/>
    <w:rsid w:val="00FA54F2"/>
    <w:rsid w:val="00FB22D3"/>
    <w:rsid w:val="00FC4E10"/>
    <w:rsid w:val="00FD73E1"/>
    <w:rsid w:val="00FE19DF"/>
    <w:rsid w:val="00FE2469"/>
    <w:rsid w:val="00FF18AD"/>
    <w:rsid w:val="00FF1E7F"/>
    <w:rsid w:val="00FF54A2"/>
    <w:rsid w:val="00FF6149"/>
    <w:rsid w:val="0CC05D86"/>
    <w:rsid w:val="27741363"/>
    <w:rsid w:val="772A7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id-ID" w:eastAsia="id-ID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C8F"/>
    <w:pPr>
      <w:jc w:val="both"/>
    </w:pPr>
    <w:rPr>
      <w:rFonts w:ascii="Arial" w:eastAsia="Times New Roman" w:hAnsi="Arial" w:cs="Times New Roman"/>
      <w:sz w:val="24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390C66"/>
    <w:pPr>
      <w:spacing w:before="100" w:beforeAutospacing="1" w:after="100" w:afterAutospacing="1"/>
      <w:jc w:val="left"/>
      <w:outlineLvl w:val="0"/>
    </w:pPr>
    <w:rPr>
      <w:rFonts w:ascii="Times New Roman" w:hAnsi="Times New Roman"/>
      <w:b/>
      <w:bCs/>
      <w:kern w:val="36"/>
      <w:sz w:val="48"/>
      <w:szCs w:val="48"/>
      <w:lang w:val="id-ID" w:eastAsia="id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53E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1E6C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1E6C8F"/>
    <w:pPr>
      <w:ind w:left="720"/>
    </w:pPr>
    <w:rPr>
      <w:rFonts w:ascii="Times New Roman" w:hAnsi="Times New Roman"/>
      <w:sz w:val="20"/>
    </w:rPr>
  </w:style>
  <w:style w:type="paragraph" w:customStyle="1" w:styleId="ww">
    <w:name w:val="ww"/>
    <w:basedOn w:val="Normal"/>
    <w:rsid w:val="001E6C8F"/>
    <w:pPr>
      <w:ind w:left="491" w:right="72" w:hanging="491"/>
    </w:pPr>
    <w:rPr>
      <w:rFonts w:ascii="Arial Narrow" w:eastAsia="MS Mincho" w:hAnsi="Arial Narrow"/>
      <w:sz w:val="22"/>
      <w:szCs w:val="22"/>
      <w:lang w:val="id-ID" w:eastAsia="ja-JP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1E6C8F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90C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390C66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53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43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72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68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8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7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95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B362FF-28A9-436C-9AF9-8A083D644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4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smkvet100</dc:creator>
  <cp:lastModifiedBy>USER</cp:lastModifiedBy>
  <cp:revision>208</cp:revision>
  <cp:lastPrinted>2023-09-12T02:18:00Z</cp:lastPrinted>
  <dcterms:created xsi:type="dcterms:W3CDTF">2024-02-03T15:11:00Z</dcterms:created>
  <dcterms:modified xsi:type="dcterms:W3CDTF">2026-09-14T23:30:00Z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661C60104AA6483FB12CB08351147DFE_12</vt:lpwstr>
  </property>
</Properties>
</file>